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32E9" w14:textId="77777777" w:rsidR="00BC45CE" w:rsidRPr="00FC2E1C" w:rsidRDefault="00BC45CE" w:rsidP="00BC45CE">
      <w:pPr>
        <w:rPr>
          <w:rFonts w:ascii="Franklin Gothic Demi" w:hAnsi="Franklin Gothic Demi"/>
          <w:b/>
          <w:sz w:val="22"/>
          <w:szCs w:val="22"/>
        </w:rPr>
      </w:pPr>
      <w:r w:rsidRPr="00FC2E1C">
        <w:rPr>
          <w:rFonts w:ascii="Franklin Gothic Demi" w:hAnsi="Franklin Gothic Demi"/>
          <w:b/>
          <w:sz w:val="22"/>
          <w:szCs w:val="22"/>
        </w:rPr>
        <w:t>PART TWO</w:t>
      </w:r>
    </w:p>
    <w:p w14:paraId="36B7069D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</w:rPr>
      </w:pPr>
    </w:p>
    <w:p w14:paraId="26857327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  <w:u w:val="single"/>
        </w:rPr>
      </w:pPr>
      <w:r w:rsidRPr="00FC2E1C">
        <w:rPr>
          <w:rFonts w:ascii="Franklin Gothic Demi" w:hAnsi="Franklin Gothic Demi"/>
          <w:sz w:val="22"/>
          <w:szCs w:val="22"/>
          <w:u w:val="single"/>
        </w:rPr>
        <w:t>Chapter 14-15 Questions</w:t>
      </w:r>
    </w:p>
    <w:p w14:paraId="689F68E5" w14:textId="77777777" w:rsidR="00BC45CE" w:rsidRPr="00FC2E1C" w:rsidRDefault="00BC45CE" w:rsidP="00BC45CE">
      <w:pPr>
        <w:ind w:left="360"/>
        <w:rPr>
          <w:rFonts w:ascii="Franklin Gothic Demi" w:hAnsi="Franklin Gothic Demi"/>
          <w:sz w:val="22"/>
          <w:szCs w:val="22"/>
        </w:rPr>
      </w:pPr>
    </w:p>
    <w:p w14:paraId="46880F34" w14:textId="77777777" w:rsidR="00BC45CE" w:rsidRPr="00FC2E1C" w:rsidRDefault="00BC45CE" w:rsidP="00BC45CE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 xml:space="preserve">According to Achebe, how does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Okonkwo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feel about his new life?  Cite at least one example of figurative language that Achebe uses to describe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Okonkwo’s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feelings.</w:t>
      </w:r>
    </w:p>
    <w:p w14:paraId="6CBC1AF3" w14:textId="77777777" w:rsidR="00BC45CE" w:rsidRPr="00FC2E1C" w:rsidRDefault="00BC45CE" w:rsidP="00BC45CE">
      <w:pPr>
        <w:ind w:left="360"/>
        <w:rPr>
          <w:rFonts w:ascii="Franklin Gothic Demi" w:hAnsi="Franklin Gothic Demi"/>
          <w:sz w:val="22"/>
          <w:szCs w:val="22"/>
        </w:rPr>
      </w:pPr>
    </w:p>
    <w:p w14:paraId="0762CD0C" w14:textId="77777777" w:rsidR="00BC45CE" w:rsidRPr="00FC2E1C" w:rsidRDefault="00BC45CE" w:rsidP="00BC45CE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proofErr w:type="spellStart"/>
      <w:r w:rsidRPr="00FC2E1C">
        <w:rPr>
          <w:rFonts w:ascii="Franklin Gothic Demi" w:hAnsi="Franklin Gothic Demi"/>
          <w:sz w:val="22"/>
          <w:szCs w:val="22"/>
        </w:rPr>
        <w:t>Uchendu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tells a story about a kite who takes a duckling and a chick.  What is the point of the story?  How does it relate to the encounter between the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Abame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and the whites?</w:t>
      </w:r>
    </w:p>
    <w:p w14:paraId="74610712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</w:rPr>
      </w:pPr>
    </w:p>
    <w:p w14:paraId="495922D8" w14:textId="77777777" w:rsidR="00BC45CE" w:rsidRPr="00FC2E1C" w:rsidRDefault="00BC45CE" w:rsidP="00BC45CE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 xml:space="preserve">What does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Obierika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bring with him on his visit to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Okonkwo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?  Why does he not want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Okonkwo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to thank him?</w:t>
      </w:r>
    </w:p>
    <w:p w14:paraId="7B9A821F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</w:rPr>
      </w:pPr>
    </w:p>
    <w:p w14:paraId="717ECE4E" w14:textId="77777777" w:rsidR="00BC45CE" w:rsidRDefault="00BC45CE" w:rsidP="00BC45CE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 xml:space="preserve">What disaster happens to the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Abame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clan?  How did it happen?</w:t>
      </w:r>
    </w:p>
    <w:p w14:paraId="28BD67AB" w14:textId="77777777" w:rsidR="00BD3A75" w:rsidRDefault="00BD3A75" w:rsidP="00BD3A75">
      <w:pPr>
        <w:rPr>
          <w:rFonts w:ascii="Franklin Gothic Demi" w:hAnsi="Franklin Gothic Demi"/>
          <w:sz w:val="22"/>
          <w:szCs w:val="22"/>
        </w:rPr>
      </w:pPr>
    </w:p>
    <w:p w14:paraId="053EE32A" w14:textId="77777777" w:rsidR="00BD3A75" w:rsidRPr="00FC2E1C" w:rsidRDefault="00BD3A75" w:rsidP="00BC45CE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What does the disaster in </w:t>
      </w:r>
      <w:proofErr w:type="spellStart"/>
      <w:r>
        <w:rPr>
          <w:rFonts w:ascii="Franklin Gothic Demi" w:hAnsi="Franklin Gothic Demi"/>
          <w:sz w:val="22"/>
          <w:szCs w:val="22"/>
        </w:rPr>
        <w:t>Abame</w:t>
      </w:r>
      <w:proofErr w:type="spellEnd"/>
      <w:r>
        <w:rPr>
          <w:rFonts w:ascii="Franklin Gothic Demi" w:hAnsi="Franklin Gothic Demi"/>
          <w:sz w:val="22"/>
          <w:szCs w:val="22"/>
        </w:rPr>
        <w:t xml:space="preserve"> </w:t>
      </w:r>
      <w:r w:rsidRPr="00BD3A75">
        <w:rPr>
          <w:rFonts w:ascii="Franklin Gothic Demi" w:hAnsi="Franklin Gothic Demi"/>
          <w:sz w:val="22"/>
          <w:szCs w:val="22"/>
          <w:u w:val="single"/>
        </w:rPr>
        <w:t xml:space="preserve">foreshadow </w:t>
      </w:r>
      <w:r>
        <w:rPr>
          <w:rFonts w:ascii="Franklin Gothic Demi" w:hAnsi="Franklin Gothic Demi"/>
          <w:sz w:val="22"/>
          <w:szCs w:val="22"/>
        </w:rPr>
        <w:t xml:space="preserve">for the remainder of the novel? </w:t>
      </w:r>
    </w:p>
    <w:p w14:paraId="589D8624" w14:textId="77777777" w:rsidR="00BC45CE" w:rsidRDefault="00BC45CE" w:rsidP="00BC45CE">
      <w:pPr>
        <w:rPr>
          <w:rFonts w:ascii="Franklin Gothic Demi" w:hAnsi="Franklin Gothic Demi"/>
          <w:sz w:val="22"/>
          <w:szCs w:val="22"/>
          <w:u w:val="single"/>
        </w:rPr>
      </w:pPr>
    </w:p>
    <w:p w14:paraId="2E3002A6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  <w:u w:val="single"/>
        </w:rPr>
      </w:pPr>
      <w:r w:rsidRPr="00FC2E1C">
        <w:rPr>
          <w:rFonts w:ascii="Franklin Gothic Demi" w:hAnsi="Franklin Gothic Demi"/>
          <w:sz w:val="22"/>
          <w:szCs w:val="22"/>
          <w:u w:val="single"/>
        </w:rPr>
        <w:t xml:space="preserve">Chapter 16-17 </w:t>
      </w:r>
      <w:proofErr w:type="spellStart"/>
      <w:r w:rsidRPr="00FC2E1C">
        <w:rPr>
          <w:rFonts w:ascii="Franklin Gothic Demi" w:hAnsi="Franklin Gothic Demi"/>
          <w:sz w:val="22"/>
          <w:szCs w:val="22"/>
          <w:u w:val="single"/>
        </w:rPr>
        <w:t>Quesitons</w:t>
      </w:r>
      <w:proofErr w:type="spellEnd"/>
    </w:p>
    <w:p w14:paraId="02E25F8B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  <w:u w:val="single"/>
        </w:rPr>
      </w:pPr>
    </w:p>
    <w:p w14:paraId="417804AE" w14:textId="77777777" w:rsidR="00BC45CE" w:rsidRDefault="00BC45CE" w:rsidP="00BC45CE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 xml:space="preserve">What step does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Nwoye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take concerning the missionaries?  Does this decision show strength or weakness?  Why do you think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Nneka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converted to Christianity?</w:t>
      </w:r>
    </w:p>
    <w:p w14:paraId="34584EFF" w14:textId="77777777" w:rsidR="00BD3A75" w:rsidRDefault="00BD3A75" w:rsidP="00BD3A75">
      <w:pPr>
        <w:ind w:left="720"/>
        <w:rPr>
          <w:rFonts w:ascii="Franklin Gothic Demi" w:hAnsi="Franklin Gothic Demi"/>
          <w:sz w:val="22"/>
          <w:szCs w:val="22"/>
        </w:rPr>
      </w:pPr>
    </w:p>
    <w:p w14:paraId="3ADB5791" w14:textId="77777777" w:rsidR="00BC45CE" w:rsidRDefault="00BD3A75" w:rsidP="00BD3A75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What </w:t>
      </w:r>
      <w:r w:rsidRPr="00BD3A75">
        <w:rPr>
          <w:rFonts w:ascii="Franklin Gothic Demi" w:hAnsi="Franklin Gothic Demi"/>
          <w:sz w:val="22"/>
          <w:szCs w:val="22"/>
          <w:u w:val="single"/>
        </w:rPr>
        <w:t>internal conflict</w:t>
      </w:r>
      <w:r>
        <w:rPr>
          <w:rFonts w:ascii="Franklin Gothic Demi" w:hAnsi="Franklin Gothic Demi"/>
          <w:sz w:val="22"/>
          <w:szCs w:val="22"/>
        </w:rPr>
        <w:t xml:space="preserve"> does </w:t>
      </w:r>
      <w:proofErr w:type="spellStart"/>
      <w:r>
        <w:rPr>
          <w:rFonts w:ascii="Franklin Gothic Demi" w:hAnsi="Franklin Gothic Demi"/>
          <w:sz w:val="22"/>
          <w:szCs w:val="22"/>
        </w:rPr>
        <w:t>Nwoye</w:t>
      </w:r>
      <w:proofErr w:type="spellEnd"/>
      <w:r>
        <w:rPr>
          <w:rFonts w:ascii="Franklin Gothic Demi" w:hAnsi="Franklin Gothic Demi"/>
          <w:sz w:val="22"/>
          <w:szCs w:val="22"/>
        </w:rPr>
        <w:t xml:space="preserve"> face in this chapter? </w:t>
      </w:r>
    </w:p>
    <w:p w14:paraId="0BBB21BB" w14:textId="77777777" w:rsidR="00BD3A75" w:rsidRDefault="00BD3A75" w:rsidP="00BD3A75">
      <w:pPr>
        <w:rPr>
          <w:rFonts w:ascii="Franklin Gothic Demi" w:hAnsi="Franklin Gothic Demi"/>
          <w:sz w:val="22"/>
          <w:szCs w:val="22"/>
        </w:rPr>
      </w:pPr>
    </w:p>
    <w:p w14:paraId="2509C46C" w14:textId="77777777" w:rsidR="00BD3A75" w:rsidRDefault="00BD3A75" w:rsidP="00BD3A75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How is </w:t>
      </w:r>
      <w:proofErr w:type="spellStart"/>
      <w:r>
        <w:rPr>
          <w:rFonts w:ascii="Franklin Gothic Demi" w:hAnsi="Franklin Gothic Demi"/>
          <w:sz w:val="22"/>
          <w:szCs w:val="22"/>
        </w:rPr>
        <w:t>Nwoye</w:t>
      </w:r>
      <w:proofErr w:type="spellEnd"/>
      <w:r>
        <w:rPr>
          <w:rFonts w:ascii="Franklin Gothic Demi" w:hAnsi="Franklin Gothic Demi"/>
          <w:sz w:val="22"/>
          <w:szCs w:val="22"/>
        </w:rPr>
        <w:t xml:space="preserve"> becoming a </w:t>
      </w:r>
      <w:r w:rsidRPr="00BD3A75">
        <w:rPr>
          <w:rFonts w:ascii="Franklin Gothic Demi" w:hAnsi="Franklin Gothic Demi"/>
          <w:sz w:val="22"/>
          <w:szCs w:val="22"/>
          <w:u w:val="single"/>
        </w:rPr>
        <w:t>dynamic character</w:t>
      </w:r>
      <w:r>
        <w:rPr>
          <w:rFonts w:ascii="Franklin Gothic Demi" w:hAnsi="Franklin Gothic Demi"/>
          <w:sz w:val="22"/>
          <w:szCs w:val="22"/>
        </w:rPr>
        <w:t xml:space="preserve">? </w:t>
      </w:r>
    </w:p>
    <w:p w14:paraId="02C133A3" w14:textId="77777777" w:rsidR="00BD3A75" w:rsidRPr="00BD3A75" w:rsidRDefault="00BD3A75" w:rsidP="00BD3A75">
      <w:pPr>
        <w:rPr>
          <w:rFonts w:ascii="Franklin Gothic Demi" w:hAnsi="Franklin Gothic Demi"/>
          <w:sz w:val="22"/>
          <w:szCs w:val="22"/>
        </w:rPr>
      </w:pPr>
    </w:p>
    <w:p w14:paraId="48E6A3DE" w14:textId="77777777" w:rsidR="00BC45CE" w:rsidRPr="00FC2E1C" w:rsidRDefault="00BC45CE" w:rsidP="00BC45CE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 xml:space="preserve">What is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Uchendu’s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reason for giving the missionaries part of the Evil Forest and what is the result?</w:t>
      </w:r>
    </w:p>
    <w:p w14:paraId="53296992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</w:rPr>
      </w:pPr>
    </w:p>
    <w:p w14:paraId="76C3E26C" w14:textId="77777777" w:rsidR="00BC45CE" w:rsidRDefault="00BC45CE" w:rsidP="00BC45CE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 xml:space="preserve">How do you interpret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Okonkwo’s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 xml:space="preserve"> thought, “Living fire begets cold, impotent ash.”</w:t>
      </w:r>
    </w:p>
    <w:p w14:paraId="53D24803" w14:textId="77777777" w:rsidR="00BD3A75" w:rsidRDefault="00BD3A75" w:rsidP="00BD3A75">
      <w:pPr>
        <w:rPr>
          <w:rFonts w:ascii="Franklin Gothic Demi" w:hAnsi="Franklin Gothic Demi"/>
          <w:sz w:val="22"/>
          <w:szCs w:val="22"/>
        </w:rPr>
      </w:pPr>
    </w:p>
    <w:p w14:paraId="452181D1" w14:textId="77777777" w:rsidR="00BD3A75" w:rsidRPr="00FC2E1C" w:rsidRDefault="00BD3A75" w:rsidP="00BC45CE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What type of </w:t>
      </w:r>
      <w:r w:rsidRPr="00BD3A75">
        <w:rPr>
          <w:rFonts w:ascii="Franklin Gothic Demi" w:hAnsi="Franklin Gothic Demi"/>
          <w:sz w:val="22"/>
          <w:szCs w:val="22"/>
          <w:u w:val="single"/>
        </w:rPr>
        <w:t>figurative language</w:t>
      </w:r>
      <w:r>
        <w:rPr>
          <w:rFonts w:ascii="Franklin Gothic Demi" w:hAnsi="Franklin Gothic Demi"/>
          <w:sz w:val="22"/>
          <w:szCs w:val="22"/>
        </w:rPr>
        <w:t xml:space="preserve"> is the quote from </w:t>
      </w:r>
      <w:proofErr w:type="spellStart"/>
      <w:r>
        <w:rPr>
          <w:rFonts w:ascii="Franklin Gothic Demi" w:hAnsi="Franklin Gothic Demi"/>
          <w:sz w:val="22"/>
          <w:szCs w:val="22"/>
        </w:rPr>
        <w:t>Okonkwo</w:t>
      </w:r>
      <w:proofErr w:type="spellEnd"/>
      <w:r>
        <w:rPr>
          <w:rFonts w:ascii="Franklin Gothic Demi" w:hAnsi="Franklin Gothic Demi"/>
          <w:sz w:val="22"/>
          <w:szCs w:val="22"/>
        </w:rPr>
        <w:t xml:space="preserve"> in #5?</w:t>
      </w:r>
    </w:p>
    <w:p w14:paraId="317E09E4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</w:rPr>
      </w:pPr>
    </w:p>
    <w:p w14:paraId="4B4E36EF" w14:textId="77777777" w:rsidR="00BC45CE" w:rsidRPr="00FC2E1C" w:rsidRDefault="00BC45CE" w:rsidP="00BC45CE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>State one way in which the European missionaries understand Ibo culture and one way in which the Ibo misunderstand the Europeans.</w:t>
      </w:r>
    </w:p>
    <w:p w14:paraId="129E5721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</w:rPr>
      </w:pPr>
    </w:p>
    <w:p w14:paraId="5F813A78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  <w:u w:val="single"/>
        </w:rPr>
      </w:pPr>
      <w:r w:rsidRPr="00FC2E1C">
        <w:rPr>
          <w:rFonts w:ascii="Franklin Gothic Demi" w:hAnsi="Franklin Gothic Demi"/>
          <w:sz w:val="22"/>
          <w:szCs w:val="22"/>
          <w:u w:val="single"/>
        </w:rPr>
        <w:t>Chapter 18-19 Questions</w:t>
      </w:r>
    </w:p>
    <w:p w14:paraId="7BACF13F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  <w:u w:val="single"/>
        </w:rPr>
      </w:pPr>
    </w:p>
    <w:p w14:paraId="34AFEE0E" w14:textId="77777777" w:rsidR="00BC45CE" w:rsidRPr="00FC2E1C" w:rsidRDefault="00BC45CE" w:rsidP="00BC45CE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 xml:space="preserve">What role did outcasts play in bringing Christianity to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Iboland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>?  Why is this important?</w:t>
      </w:r>
    </w:p>
    <w:p w14:paraId="5C4C65C7" w14:textId="77777777" w:rsidR="00BC45CE" w:rsidRPr="00FC2E1C" w:rsidRDefault="00BC45CE" w:rsidP="00BC45CE">
      <w:pPr>
        <w:ind w:left="360"/>
        <w:rPr>
          <w:rFonts w:ascii="Franklin Gothic Demi" w:hAnsi="Franklin Gothic Demi"/>
          <w:sz w:val="22"/>
          <w:szCs w:val="22"/>
        </w:rPr>
      </w:pPr>
    </w:p>
    <w:p w14:paraId="79E96333" w14:textId="77777777" w:rsidR="00BC45CE" w:rsidRPr="00FC2E1C" w:rsidRDefault="00BC45CE" w:rsidP="00BC45CE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 xml:space="preserve">On two occasions, converts actively threaten the religious traditions in </w:t>
      </w:r>
      <w:proofErr w:type="spellStart"/>
      <w:r w:rsidRPr="00FC2E1C">
        <w:rPr>
          <w:rFonts w:ascii="Franklin Gothic Demi" w:hAnsi="Franklin Gothic Demi"/>
          <w:sz w:val="22"/>
          <w:szCs w:val="22"/>
        </w:rPr>
        <w:t>Mbanta</w:t>
      </w:r>
      <w:proofErr w:type="spellEnd"/>
      <w:r w:rsidRPr="00FC2E1C">
        <w:rPr>
          <w:rFonts w:ascii="Franklin Gothic Demi" w:hAnsi="Franklin Gothic Demi"/>
          <w:sz w:val="22"/>
          <w:szCs w:val="22"/>
        </w:rPr>
        <w:t>.  What are the occasions?</w:t>
      </w:r>
    </w:p>
    <w:p w14:paraId="098F888D" w14:textId="77777777" w:rsidR="00BC45CE" w:rsidRPr="00FC2E1C" w:rsidRDefault="00BC45CE" w:rsidP="00BC45CE">
      <w:pPr>
        <w:ind w:left="360"/>
        <w:rPr>
          <w:rFonts w:ascii="Franklin Gothic Demi" w:hAnsi="Franklin Gothic Demi"/>
          <w:sz w:val="22"/>
          <w:szCs w:val="22"/>
        </w:rPr>
      </w:pPr>
    </w:p>
    <w:p w14:paraId="627647C9" w14:textId="77777777" w:rsidR="00BC45CE" w:rsidRPr="00FC2E1C" w:rsidRDefault="00BC45CE" w:rsidP="00BC45CE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>What unfortunate event happens to the Christians during the week before Easter?</w:t>
      </w:r>
    </w:p>
    <w:p w14:paraId="6EACDD8E" w14:textId="77777777" w:rsidR="00BC45CE" w:rsidRPr="00FC2E1C" w:rsidRDefault="00BC45CE" w:rsidP="00BC45CE">
      <w:pPr>
        <w:rPr>
          <w:rFonts w:ascii="Franklin Gothic Demi" w:hAnsi="Franklin Gothic Demi"/>
          <w:sz w:val="22"/>
          <w:szCs w:val="22"/>
        </w:rPr>
      </w:pPr>
    </w:p>
    <w:p w14:paraId="78BC943B" w14:textId="77777777" w:rsidR="00BC45CE" w:rsidRDefault="00BC45CE" w:rsidP="00BC45CE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 w:rsidRPr="00FC2E1C">
        <w:rPr>
          <w:rFonts w:ascii="Franklin Gothic Demi" w:hAnsi="Franklin Gothic Demi"/>
          <w:sz w:val="22"/>
          <w:szCs w:val="22"/>
        </w:rPr>
        <w:t>Why is there no punishment in Ibo law for killing a python?  Why could the clan not kill the converts?</w:t>
      </w:r>
    </w:p>
    <w:p w14:paraId="758FA12D" w14:textId="77777777" w:rsidR="00BD3A75" w:rsidRDefault="00BD3A75" w:rsidP="00BD3A75">
      <w:pPr>
        <w:rPr>
          <w:rFonts w:ascii="Franklin Gothic Demi" w:hAnsi="Franklin Gothic Demi"/>
          <w:sz w:val="22"/>
          <w:szCs w:val="22"/>
        </w:rPr>
      </w:pPr>
    </w:p>
    <w:p w14:paraId="22274465" w14:textId="77777777" w:rsidR="00BD3A75" w:rsidRPr="00FC2E1C" w:rsidRDefault="00BD3A75" w:rsidP="00BC45CE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List three pieces of evidence from Part II that support your </w:t>
      </w:r>
      <w:r w:rsidRPr="00BD3A75">
        <w:rPr>
          <w:rFonts w:ascii="Franklin Gothic Demi" w:hAnsi="Franklin Gothic Demi"/>
          <w:sz w:val="22"/>
          <w:szCs w:val="22"/>
          <w:u w:val="single"/>
        </w:rPr>
        <w:t xml:space="preserve">motif </w:t>
      </w:r>
      <w:r>
        <w:rPr>
          <w:rFonts w:ascii="Franklin Gothic Demi" w:hAnsi="Franklin Gothic Demi"/>
          <w:sz w:val="22"/>
          <w:szCs w:val="22"/>
        </w:rPr>
        <w:t>(i.e. masculinity, gender roles, etc.)</w:t>
      </w:r>
    </w:p>
    <w:p w14:paraId="577792B5" w14:textId="77777777" w:rsidR="00D72947" w:rsidRDefault="00D72947">
      <w:bookmarkStart w:id="0" w:name="_GoBack"/>
      <w:bookmarkEnd w:id="0"/>
    </w:p>
    <w:sectPr w:rsidR="00D72947" w:rsidSect="00D72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Demi">
    <w:altName w:val="Arial Narrow Bold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718"/>
    <w:multiLevelType w:val="hybridMultilevel"/>
    <w:tmpl w:val="20049FAA"/>
    <w:lvl w:ilvl="0" w:tplc="7FC4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97A49"/>
    <w:multiLevelType w:val="hybridMultilevel"/>
    <w:tmpl w:val="F504492A"/>
    <w:lvl w:ilvl="0" w:tplc="7FC4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30A0B"/>
    <w:multiLevelType w:val="hybridMultilevel"/>
    <w:tmpl w:val="78E09A00"/>
    <w:lvl w:ilvl="0" w:tplc="7FC4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CE"/>
    <w:rsid w:val="00BC45CE"/>
    <w:rsid w:val="00BD3A75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1E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C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CE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2</cp:revision>
  <dcterms:created xsi:type="dcterms:W3CDTF">2015-03-17T11:42:00Z</dcterms:created>
  <dcterms:modified xsi:type="dcterms:W3CDTF">2015-03-17T11:50:00Z</dcterms:modified>
</cp:coreProperties>
</file>