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83F74" w14:textId="77777777" w:rsidR="00FA596F" w:rsidRPr="00FA596F" w:rsidRDefault="00FA596F">
      <w:pPr>
        <w:rPr>
          <w:b/>
          <w:sz w:val="28"/>
          <w:szCs w:val="28"/>
        </w:rPr>
      </w:pPr>
      <w:r w:rsidRPr="00FA596F">
        <w:rPr>
          <w:b/>
          <w:sz w:val="28"/>
          <w:szCs w:val="28"/>
        </w:rPr>
        <w:t>The Odyssey Part Two: Epic Similes</w:t>
      </w:r>
    </w:p>
    <w:p w14:paraId="7E2744BD" w14:textId="77777777" w:rsidR="00FA596F" w:rsidRPr="00FA596F" w:rsidRDefault="00FA596F">
      <w:pPr>
        <w:rPr>
          <w:sz w:val="28"/>
          <w:szCs w:val="28"/>
        </w:rPr>
      </w:pPr>
      <w:r w:rsidRPr="00FA596F">
        <w:rPr>
          <w:sz w:val="28"/>
          <w:szCs w:val="28"/>
        </w:rPr>
        <w:t xml:space="preserve">Look at the following excerpts.  Then, fill in the two things being compared in the right column.  </w:t>
      </w:r>
    </w:p>
    <w:p w14:paraId="438513C0" w14:textId="77777777" w:rsidR="00FA596F" w:rsidRPr="00FA596F" w:rsidRDefault="00FA596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A596F" w:rsidRPr="00FA596F" w14:paraId="3ED652AF" w14:textId="77777777" w:rsidTr="00FA596F">
        <w:tc>
          <w:tcPr>
            <w:tcW w:w="4428" w:type="dxa"/>
          </w:tcPr>
          <w:p w14:paraId="635387C9" w14:textId="77777777" w:rsidR="00FA596F" w:rsidRPr="00AD0721" w:rsidRDefault="00FA596F">
            <w:pPr>
              <w:rPr>
                <w:b/>
                <w:sz w:val="28"/>
                <w:szCs w:val="28"/>
              </w:rPr>
            </w:pPr>
            <w:r w:rsidRPr="00AD0721">
              <w:rPr>
                <w:b/>
                <w:sz w:val="28"/>
                <w:szCs w:val="28"/>
              </w:rPr>
              <w:t>Homeric Simile</w:t>
            </w:r>
          </w:p>
        </w:tc>
        <w:tc>
          <w:tcPr>
            <w:tcW w:w="4428" w:type="dxa"/>
          </w:tcPr>
          <w:p w14:paraId="168D1E76" w14:textId="77777777" w:rsidR="00FA596F" w:rsidRPr="00AD0721" w:rsidRDefault="00FA596F">
            <w:pPr>
              <w:rPr>
                <w:b/>
                <w:sz w:val="28"/>
                <w:szCs w:val="28"/>
              </w:rPr>
            </w:pPr>
            <w:r w:rsidRPr="00AD0721">
              <w:rPr>
                <w:b/>
                <w:sz w:val="28"/>
                <w:szCs w:val="28"/>
              </w:rPr>
              <w:t xml:space="preserve">What Two Things are </w:t>
            </w:r>
            <w:proofErr w:type="gramStart"/>
            <w:r w:rsidRPr="00AD0721">
              <w:rPr>
                <w:b/>
                <w:sz w:val="28"/>
                <w:szCs w:val="28"/>
              </w:rPr>
              <w:t>being  compared</w:t>
            </w:r>
            <w:proofErr w:type="gramEnd"/>
            <w:r w:rsidRPr="00AD0721">
              <w:rPr>
                <w:b/>
                <w:sz w:val="28"/>
                <w:szCs w:val="28"/>
              </w:rPr>
              <w:t>?</w:t>
            </w:r>
          </w:p>
        </w:tc>
      </w:tr>
      <w:tr w:rsidR="00FA596F" w:rsidRPr="00FA596F" w14:paraId="56FC729E" w14:textId="77777777" w:rsidTr="00FA596F">
        <w:tc>
          <w:tcPr>
            <w:tcW w:w="4428" w:type="dxa"/>
          </w:tcPr>
          <w:p w14:paraId="3F2ED7CB" w14:textId="77777777" w:rsidR="00FA596F" w:rsidRPr="00FA596F" w:rsidRDefault="00FA596F">
            <w:pPr>
              <w:rPr>
                <w:sz w:val="28"/>
                <w:szCs w:val="28"/>
              </w:rPr>
            </w:pPr>
            <w:r w:rsidRPr="00FA596F">
              <w:rPr>
                <w:sz w:val="28"/>
                <w:szCs w:val="28"/>
              </w:rPr>
              <w:t>Pg. 693-694 lines 1027-1035</w:t>
            </w:r>
          </w:p>
          <w:p w14:paraId="031966E2" w14:textId="77777777" w:rsidR="00FA596F" w:rsidRPr="00FA596F" w:rsidRDefault="00FA596F">
            <w:pPr>
              <w:rPr>
                <w:sz w:val="28"/>
                <w:szCs w:val="28"/>
              </w:rPr>
            </w:pPr>
            <w:r w:rsidRPr="00FA596F">
              <w:rPr>
                <w:sz w:val="28"/>
                <w:szCs w:val="28"/>
              </w:rPr>
              <w:t xml:space="preserve">This epic simile describes the emotions of the moment.  </w:t>
            </w:r>
          </w:p>
          <w:p w14:paraId="008CA14E" w14:textId="77777777" w:rsidR="00FA596F" w:rsidRDefault="00FA596F">
            <w:pPr>
              <w:rPr>
                <w:sz w:val="28"/>
                <w:szCs w:val="28"/>
              </w:rPr>
            </w:pPr>
          </w:p>
          <w:p w14:paraId="2E14DF77" w14:textId="77777777" w:rsidR="00FA596F" w:rsidRDefault="00FA596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71CDB68E" w14:textId="77777777" w:rsidR="00FA596F" w:rsidRPr="00FA596F" w:rsidRDefault="00FA596F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7BE16CF1" w14:textId="77777777" w:rsidR="00FA596F" w:rsidRDefault="00FA596F">
            <w:pPr>
              <w:rPr>
                <w:sz w:val="28"/>
                <w:szCs w:val="28"/>
              </w:rPr>
            </w:pPr>
          </w:p>
          <w:p w14:paraId="121D4BD2" w14:textId="77777777" w:rsidR="00FA596F" w:rsidRDefault="00FA596F">
            <w:pPr>
              <w:rPr>
                <w:sz w:val="28"/>
                <w:szCs w:val="28"/>
              </w:rPr>
            </w:pPr>
          </w:p>
          <w:p w14:paraId="08F26AEB" w14:textId="77777777" w:rsidR="00FA596F" w:rsidRPr="00FA596F" w:rsidRDefault="00FA596F">
            <w:pPr>
              <w:rPr>
                <w:sz w:val="28"/>
                <w:szCs w:val="28"/>
              </w:rPr>
            </w:pPr>
          </w:p>
        </w:tc>
      </w:tr>
      <w:tr w:rsidR="00FA596F" w:rsidRPr="00FA596F" w14:paraId="2373154A" w14:textId="77777777" w:rsidTr="00FA596F">
        <w:tc>
          <w:tcPr>
            <w:tcW w:w="4428" w:type="dxa"/>
          </w:tcPr>
          <w:p w14:paraId="2DC5E88C" w14:textId="77777777" w:rsidR="00FA596F" w:rsidRPr="00FA596F" w:rsidRDefault="00FA596F">
            <w:pPr>
              <w:rPr>
                <w:sz w:val="28"/>
                <w:szCs w:val="28"/>
              </w:rPr>
            </w:pPr>
            <w:r w:rsidRPr="00FA596F">
              <w:rPr>
                <w:sz w:val="28"/>
                <w:szCs w:val="28"/>
              </w:rPr>
              <w:t>Pg.705 lines 1293-1303</w:t>
            </w:r>
          </w:p>
          <w:p w14:paraId="1C7711D6" w14:textId="77777777" w:rsidR="00FA596F" w:rsidRDefault="00FA596F">
            <w:pPr>
              <w:rPr>
                <w:sz w:val="28"/>
                <w:szCs w:val="28"/>
              </w:rPr>
            </w:pPr>
            <w:r w:rsidRPr="00FA596F">
              <w:rPr>
                <w:sz w:val="28"/>
                <w:szCs w:val="28"/>
              </w:rPr>
              <w:t>This epic simile describes the characters and their actions.</w:t>
            </w:r>
          </w:p>
          <w:p w14:paraId="1EF40374" w14:textId="77777777" w:rsidR="00FA596F" w:rsidRDefault="00FA596F">
            <w:pPr>
              <w:rPr>
                <w:sz w:val="28"/>
                <w:szCs w:val="28"/>
              </w:rPr>
            </w:pPr>
          </w:p>
          <w:p w14:paraId="12354246" w14:textId="77777777" w:rsidR="00FA596F" w:rsidRDefault="00FA596F">
            <w:pPr>
              <w:rPr>
                <w:sz w:val="28"/>
                <w:szCs w:val="28"/>
              </w:rPr>
            </w:pPr>
          </w:p>
          <w:p w14:paraId="203C35B3" w14:textId="77777777" w:rsidR="00FA596F" w:rsidRPr="00FA596F" w:rsidRDefault="00FA596F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40E4C555" w14:textId="77777777" w:rsidR="00FA596F" w:rsidRPr="00FA596F" w:rsidRDefault="00FA596F">
            <w:pPr>
              <w:rPr>
                <w:sz w:val="28"/>
                <w:szCs w:val="28"/>
              </w:rPr>
            </w:pPr>
          </w:p>
        </w:tc>
      </w:tr>
      <w:tr w:rsidR="00FA596F" w:rsidRPr="00FA596F" w14:paraId="052CACD3" w14:textId="77777777" w:rsidTr="00FA596F">
        <w:tc>
          <w:tcPr>
            <w:tcW w:w="4428" w:type="dxa"/>
          </w:tcPr>
          <w:p w14:paraId="11046F55" w14:textId="77777777" w:rsidR="00FA596F" w:rsidRPr="00FA596F" w:rsidRDefault="00FA596F">
            <w:pPr>
              <w:rPr>
                <w:sz w:val="28"/>
                <w:szCs w:val="28"/>
              </w:rPr>
            </w:pPr>
            <w:r w:rsidRPr="00FA596F">
              <w:rPr>
                <w:sz w:val="28"/>
                <w:szCs w:val="28"/>
              </w:rPr>
              <w:t>Pg. 709 lines 1408-1419</w:t>
            </w:r>
          </w:p>
          <w:p w14:paraId="722FD33D" w14:textId="77777777" w:rsidR="00FA596F" w:rsidRDefault="00FA596F">
            <w:pPr>
              <w:rPr>
                <w:sz w:val="28"/>
                <w:szCs w:val="28"/>
              </w:rPr>
            </w:pPr>
            <w:r w:rsidRPr="00FA596F">
              <w:rPr>
                <w:sz w:val="28"/>
                <w:szCs w:val="28"/>
              </w:rPr>
              <w:t>This epic simile describes the reunion of Odysseus and Penelope</w:t>
            </w:r>
            <w:r>
              <w:rPr>
                <w:sz w:val="28"/>
                <w:szCs w:val="28"/>
              </w:rPr>
              <w:t>.</w:t>
            </w:r>
          </w:p>
          <w:p w14:paraId="2FC7B051" w14:textId="77777777" w:rsidR="00FA596F" w:rsidRDefault="00FA596F">
            <w:pPr>
              <w:rPr>
                <w:sz w:val="28"/>
                <w:szCs w:val="28"/>
              </w:rPr>
            </w:pPr>
          </w:p>
          <w:p w14:paraId="1AC3CF4C" w14:textId="77777777" w:rsidR="00FA596F" w:rsidRDefault="00FA596F">
            <w:pPr>
              <w:rPr>
                <w:sz w:val="28"/>
                <w:szCs w:val="28"/>
              </w:rPr>
            </w:pPr>
          </w:p>
          <w:p w14:paraId="64F44F1A" w14:textId="77777777" w:rsidR="00FA596F" w:rsidRPr="00FA596F" w:rsidRDefault="00FA596F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0B8B9701" w14:textId="77777777" w:rsidR="00FA596F" w:rsidRPr="00FA596F" w:rsidRDefault="00FA596F">
            <w:pPr>
              <w:rPr>
                <w:sz w:val="28"/>
                <w:szCs w:val="28"/>
              </w:rPr>
            </w:pPr>
          </w:p>
        </w:tc>
      </w:tr>
    </w:tbl>
    <w:p w14:paraId="1DEEDB9E" w14:textId="77777777" w:rsidR="00B9310A" w:rsidRDefault="00B9310A"/>
    <w:sectPr w:rsidR="00B9310A" w:rsidSect="003F36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6F"/>
    <w:rsid w:val="003F3629"/>
    <w:rsid w:val="00AD0721"/>
    <w:rsid w:val="00B9310A"/>
    <w:rsid w:val="00FA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A43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396</Characters>
  <Application>Microsoft Macintosh Word</Application>
  <DocSecurity>0</DocSecurity>
  <Lines>3</Lines>
  <Paragraphs>1</Paragraphs>
  <ScaleCrop>false</ScaleCrop>
  <Company>WRHS English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Erdman</dc:creator>
  <cp:keywords/>
  <dc:description/>
  <cp:lastModifiedBy>Stephanie Erdman</cp:lastModifiedBy>
  <cp:revision>2</cp:revision>
  <dcterms:created xsi:type="dcterms:W3CDTF">2014-10-31T18:31:00Z</dcterms:created>
  <dcterms:modified xsi:type="dcterms:W3CDTF">2014-10-31T18:42:00Z</dcterms:modified>
</cp:coreProperties>
</file>